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月31日（星期一）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1、预习拼音12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熟读拼音11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1.预习课本35页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熟读语文书44页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预习45页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1.预习课本35页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熟记背诵校训和校风。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预习《拼音9》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熟读拼音9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背诵《标调歌》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听读P22-25，5遍。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 w:ascii="宋体" w:hAnsi="宋体" w:eastAsia="宋体" w:cs="宋体"/>
                <w:szCs w:val="22"/>
              </w:rPr>
              <w:t>熟拼语文书44页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听读P22-25，5遍。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both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1.背诵56页日积月累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2.完成语文快乐宫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2.预习书本52、53页。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1.预习30-31页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1.读12课2遍。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2.描写田字格里的字。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2.预习书本52、53页。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1.预习30-31页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1.背诵56页日积月累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2.预习书本52、53页。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1.背诵56页日积月累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2.完成语文快乐宫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2.预习书本52、53页。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1.背诵56页日积月累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2.预习书本52、53页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1.订正作文4。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1.校本作业P43~44。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1、抄写单词纸M1U2，英4中1。</w:t>
            </w:r>
          </w:p>
          <w:p>
            <w:r>
              <w:t>2、预习P26，上传录音。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1.复习14课。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2.完成14课B本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1.练习册选做题。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.订正默写。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预习听读M3U1，5遍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1.完成作文4。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2.预习语文园地4。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1.练习册选做题。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1.抄默26页词。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2.预习27页。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复习14课。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完成14课B本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1.校本P45.46。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1、抄写单词纸M1U2，英4中1。</w:t>
            </w:r>
          </w:p>
          <w:p>
            <w:r>
              <w:t>2、预习P26，上传录音。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1.默写14个词语。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1.校本P45.46。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1.预习P25.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2.抄写M2U2第一二框。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1.背诵P46《日积月累》。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1.校本第47-48页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1.精炼第55页-57页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背诵单词表m3u1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1.精练14课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1.校本第47-48页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1.预习语文园地4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2.校本第15课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1.校本47、48页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1.校本37页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2.预习园地4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1.校本47、48页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1.背P32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2.抄P32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1.抄写15课词语两遍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2.背诵古诗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1.数学练习册第46-47页。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1.背P32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2.抄P32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1.预习16，抄写词语，录音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2.完成精练基础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2.校本P35~36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2.背诵37页，默写单词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1.预习园地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2.校本14课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2.校本P35~36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1.预习15课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2.订正周末卷（正面）</w:t>
            </w:r>
            <w:r>
              <w:br w:type="textWrapping"/>
            </w:r>
            <w:r>
              <w:t>完成卷（正面）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1.背P37，预习P39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1.查找有关《小岛》的资料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2.抄写词语表1-6课词语并自默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2.订正周末卷（正面）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完成卷（正面）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1.背P37，预习P39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000000"/>
    <w:rsid w:val="3E2C3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qFormat/>
    <w:uiPriority w:val="0"/>
    <w:rPr>
      <w:sz w:val="18"/>
    </w:rPr>
  </w:style>
  <w:style w:type="character" w:customStyle="1" w:styleId="10">
    <w:name w:val="页眉 字符"/>
    <w:basedOn w:val="8"/>
    <w:qFormat/>
    <w:uiPriority w:val="0"/>
    <w:rPr>
      <w:sz w:val="18"/>
    </w:rPr>
  </w:style>
  <w:style w:type="character" w:customStyle="1" w:styleId="11">
    <w:name w:val="页脚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532</Words>
  <Characters>596</Characters>
  <TotalTime>1</TotalTime>
  <ScaleCrop>false</ScaleCrop>
  <LinksUpToDate>false</LinksUpToDate>
  <CharactersWithSpaces>597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龚珏</cp:lastModifiedBy>
  <dcterms:modified xsi:type="dcterms:W3CDTF">2022-11-07T12:28:38Z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594FD1DE32B3417DBC9A9FF50FD60560</vt:lpwstr>
  </property>
</Properties>
</file>