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15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预习12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背诵日积月累和大人一起读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1.描一描物体的形状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跟读42-45页，5遍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熟读第10课，书空生字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1.描一描物体的形状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跟读42-45页，5遍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熟背“日积月累”和《雪地里的小画家》。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描一描物体的形状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跟读42-45页，5遍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背诵《课文6》。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预习《课文7》。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描一描物体的形状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跟读42-45页，5遍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背诵《古朗月行》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自主完成数墙小练习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听读P42-49，2遍。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背诵“日积月累”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2.预习《猴子捞月》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自主完成数墙小练习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听读P42-49，2遍。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1.把狐假虎威的故事说给家长听。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1背诵第48页单词和课文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1.读23课2遍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1背诵第48页单词和课文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1.预习23课。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预习书本p80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1.预习22课。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2.背诵日积月累。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1.预习第22课。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2.背诵日积月累。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1背诵第48页单词和课文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1.完成第23课精练。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2.复习第23课。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1.校本作业P75~76指定习题。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.默写M3U3词句。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1.复习22，预习23课。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1．练习卷订正。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.默写M3U3词句。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t>背默24。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t>读24注释三遍。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1．练习卷订正。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.默写M3U3词句。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1.复习22课，预习23课。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1.校本P73、74。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.默写M3U3词句。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1.做语文练习部分26。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1.校本P73、74。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1.朗读P44课文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2.抄写M4U2第一、二框。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1.抄写23课划线词语四遍。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1.1号卷反面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1.抄写课文P59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1.默写古文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1.1号卷反面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1.抄写第59页课文并背诵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1.预习语文园地八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2.精练第69-70页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1.问题解决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1.抄写第59页课文并背诵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1.校本65页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2.复述26课第二个故事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1.问题解决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1.抄写课文P59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1.写作文(游戏)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1.完成数学精练第75-76页。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1.抄写课文P59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预习26课，录音，抄写词语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背熟公式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背诵写话3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做练习，默写写话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预习26课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修改习作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背熟公式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背诵写话3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做练习，默写写话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语文练习24课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1.背熟公式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2.校本P59～P60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完成一张有主题的海报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背熟公式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>校本P59～P60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订正精练P122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0360ECA"/>
    <w:rsid w:val="2036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2022-12-30T06:59:00Z</dcterms:created>
  <dc:creator>龚珏</dc:creator>
  <cp:lastModifiedBy>龚珏</cp:lastModifiedBy>
  <dcterms:modified xsi:type="dcterms:W3CDTF">2022-12-30T07:00:58Z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1A2381AC10D14A6784BDE9412DFE3BD6</vt:lpwstr>
  </property>
</Properties>
</file>