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1月</w:t>
      </w: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进行系统复习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自主完成下发的练习卷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1.完成数学游乐场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熟读14课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完成14课写字册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1.完成数学游乐场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大声朗读复习资料。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拍照上传听力练习。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完成数学游乐场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1.熟读《课文12》生字。</w:t>
            </w:r>
          </w:p>
          <w:p>
            <w:pPr>
              <w:pStyle w:val="2"/>
              <w:spacing w:before="0" w:after="0" w:afterAutospacing="0"/>
            </w:pPr>
            <w:r>
              <w:t>2.完成《课文12》练习册。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3.预习《课文13》。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完成数学游乐场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写字本B本p20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朗读M1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朗读第七单元的课文、生字、书空田字格里的字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朗读M1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朗读第一单元复习PPT。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复习第3模块单词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背诵古诗。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复习第3模块单词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复习ppt和第二单元词语。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完成练习卷基础和阅读部分。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复习ppt和第二单元词语。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完成练习卷基础和阅读部分。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复习ppt和第二单元词语。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完成练习卷基础和阅读部分。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校本作业P91。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完成期末单项练习。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书本82。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完成</w:t>
            </w:r>
            <w:r>
              <w:t>练习。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书本82。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完成期末练习卷。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/>
              <w:rPr>
                <w:rFonts w:hint="default"/>
              </w:rPr>
            </w:pPr>
          </w:p>
          <w:p>
            <w:pPr>
              <w:pStyle w:val="2"/>
              <w:numPr>
                <w:ilvl w:val="0"/>
                <w:numId w:val="1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预习书本P84。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完成期末单项练习。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校本57页。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预习书本p84。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完成期末单项练习。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订正期中测试卷一。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25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朗读打卡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复习一单元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完成期末单项练习。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复习第一单元知识点梳理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1.自主复习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完成期末单项练习。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默写16- 20课词语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30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1.自主复习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朗读打卡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复习第一次单元知识梳理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朗读打卡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基础练习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2、完成书P83～84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完成阅读理解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完成书P83～84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期末单项练习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1.预习书P87～P88</w:t>
            </w:r>
          </w:p>
          <w:p>
            <w:pPr>
              <w:pStyle w:val="2"/>
              <w:spacing w:before="0" w:after="0"/>
            </w:pPr>
            <w: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订正25课同步本练习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t>预习书P87～P88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F9800"/>
    <w:multiLevelType w:val="singleLevel"/>
    <w:tmpl w:val="DBFF9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767002"/>
    <w:multiLevelType w:val="singleLevel"/>
    <w:tmpl w:val="FF7670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CD421A5"/>
    <w:rsid w:val="5CD4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2023-01-07T07:30:00Z</dcterms:created>
  <dc:creator>龚珏</dc:creator>
  <cp:lastModifiedBy>龚珏</cp:lastModifiedBy>
  <dcterms:modified xsi:type="dcterms:W3CDTF">2023-01-07T07:32:18Z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D1D8F0AC94484DCB9C985C554EF71B91</vt:lpwstr>
  </property>
</Properties>
</file>