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4月</w:t>
      </w:r>
      <w:r>
        <w:rPr>
          <w:b/>
          <w:kern w:val="0"/>
          <w:sz w:val="24"/>
        </w:rPr>
        <w:t>10</w:t>
      </w:r>
      <w:r>
        <w:rPr>
          <w:rFonts w:hint="eastAsia"/>
          <w:b/>
          <w:kern w:val="0"/>
          <w:sz w:val="24"/>
        </w:rPr>
        <w:t>日（星期一）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</w:pPr>
            <w:r>
              <w:t>复习识字1-4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背诵第6课，练习写一写生字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1.预习《操场上》。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1、熟读《识字7》生字、词语。</w:t>
            </w:r>
          </w:p>
          <w:p>
            <w:pPr>
              <w:pStyle w:val="2"/>
              <w:spacing w:before="0" w:after="0" w:afterAutospacing="0"/>
              <w:rPr>
                <w:rFonts w:hint="default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2、背诵《识字6》。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ascii="宋体" w:hAnsi="宋体" w:eastAsia="宋体" w:cs="宋体"/>
              </w:rPr>
              <w:t>3、预习《识字8》。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</w:pPr>
            <w:r>
              <w:t>预习《识字6》。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练习书写《识字5》生字。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1.听读P16-27，5遍。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1.预习《识字6》。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2.练习书写《识字5》生字。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口算训练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1.听读P16-27，5遍。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古诗、名言背一背。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预习书本38页。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预习12课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预习12课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t xml:space="preserve"> 预习书本38页。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预习12课。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预习第12课。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预习书本38页。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背诵第26页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.校本第12课。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2.预习第13课。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.练习册P51~52。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2.听读P310-31。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.校本12。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.练习册51-52。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2.听读P310-31。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.校本14。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2.预习15。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.练习册51-52。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2.听读P310-31。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.校本12。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.校本P38、39。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.校本P23。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2.听读P310-31。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.精练16。</w:t>
            </w:r>
          </w:p>
        </w:tc>
        <w:tc>
          <w:tcPr>
            <w:tcW w:w="1275" w:type="dxa"/>
          </w:tcPr>
          <w:p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left="0" w:leftChars="0" w:firstLine="0" w:firstLineChars="0"/>
            </w:pPr>
            <w:r>
              <w:rPr>
                <w:rFonts w:hint="default"/>
              </w:rPr>
              <w:t xml:space="preserve">  55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  <w:rPr>
                <w:rFonts w:hint="default"/>
              </w:rPr>
            </w:pPr>
            <w:r>
              <w:t>校本P38、39。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.朗读P29语音部分。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2.抄写M3U1(上），英*4，中*1。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抄写17课书后词语表词语4遍。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校本第54-55页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default"/>
              </w:rPr>
              <w:t>1.精练第31页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16课词抄4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校本第54-55页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校本第15课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预习语文园地4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校本54页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校本14课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校本54页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完成校本14课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背诵课文15课2-3节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精练第48-49页。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精练第31页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kern w:val="0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.完成一张练习卷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2.第三单元练习（2）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.背诵44页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.预习习作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2.修改习作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2.第三单元练习（2）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.背诵44页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.预习14课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2.语文练习13课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2.第三单元练习（2）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.背P44，预习P46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.预习14课并抄写词语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2.完成13课精练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2.第三单元练习（2）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.背P44，预习P46</w:t>
            </w:r>
          </w:p>
          <w:p>
            <w:pPr>
              <w:pStyle w:val="2"/>
              <w:tabs>
                <w:tab w:val="left" w:pos="312"/>
              </w:tabs>
              <w:spacing w:before="0" w:after="0"/>
            </w:pPr>
            <w:r>
              <w:t>2.默写10个单词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7ED8CF"/>
    <w:multiLevelType w:val="singleLevel"/>
    <w:tmpl w:val="EF7ED8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79506F"/>
    <w:multiLevelType w:val="singleLevel"/>
    <w:tmpl w:val="F579506F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59A61FE"/>
    <w:multiLevelType w:val="singleLevel"/>
    <w:tmpl w:val="F59A61F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ODg4YmIxYzU2MzUwMTFjNmQ5YTk2YWY1YTZiMWMifQ=="/>
  </w:docVars>
  <w:rsids>
    <w:rsidRoot w:val="76042A51"/>
    <w:rsid w:val="7604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2023-05-31T00:32:00Z</dcterms:created>
  <dc:creator>龚珏</dc:creator>
  <cp:lastModifiedBy>龚珏</cp:lastModifiedBy>
  <dcterms:modified xsi:type="dcterms:W3CDTF">2023-05-31T00:34:06Z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38FCAE9A7EFB45429E01F943B813B56A_11</vt:lpwstr>
  </property>
</Properties>
</file>