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15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复习第1-3课，复习生字。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用双色片摆一摆，摆出“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”。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看着你摆的双色片，说一说“红色有（ ）个，蓝色有（ ）个，一共有（ ）个。”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朗读第4-5页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复习第1-3课，复习生字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用双色片摆一摆，摆出“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”。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看着你摆的双色片，说一说“红色有（ ）个，蓝色有（ ）个，一共有（ ）个。”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朗读第4-5页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手指指读书本P9《口耳目》的内容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用双色片摆一摆，摆出“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”。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看着你摆的双色片，说一说“红色有（ ）个，蓝色有（ ）个，一共有（ ）个。”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朗读第4-5页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复习识字《4 日月水火》，书空日、火两个字。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用双色片摆一摆，摆出“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”。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看着你摆的双色片，说一说“红色有（ ）个，蓝色有（ ）个，一共有（ ）个。”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朗读第4-5页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复习1-2课和所学生字。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用双色片摆一摆，摆出“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个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”。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看着你摆的双色片，说一说“红色有（ ）个，蓝色有（ ）个，一共有（ ）个。”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朗读第4页课文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朗读《树之歌》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背诵《树之歌》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复习8、9页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听写第二课词语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背诵古诗《梅花》。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复习第一单元。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背加减法关系式。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自主完成第二周练习卷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预习识字2《树之歌》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自主完成试卷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读P8，9，预习P10，11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练习卷，复习4个单词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预习识字二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自主完成试卷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读P8，9，预习P10，11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练习卷，复习4个单词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预习第五课。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完成语文园地一。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校本P15～P16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习作：猜猜我是谁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校本P15～P16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背诵第9页。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练习卷正面。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习作《猜猜我是谁》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练习册14、15页。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校本15、16页。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1.默写单词和句子。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 完成练习卷。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预习习作，模仿片段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复习第四课，默写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练习册14、15页。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校本15、16页。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1.默写单词和句子。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 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背诵《所见》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校本P15～P16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背P8，预习P10，13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默写6个单词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2.誊写习作1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.校本P13~14指定作业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2.默写P12核心句型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3.完成校本作业指定练习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.校本P13~14指定作业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2.默写P12核心句型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3.完成校本作业指定练习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2.练习1-2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.校本P13~14指定作业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2.默写P12核心句型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3.完成校本作业指定练习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.校本P10、12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2.默写P12核心句型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3.完成校本作业指定练习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  <w:bookmarkStart w:id="0" w:name="_GoBack"/>
          </w:p>
          <w:bookmarkEnd w:id="0"/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.校本P10、12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2.默写P12核心句型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3.完成校本作业指定练习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学习报第一单元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学习报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M1u2练习卷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第六课精练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M1U2练习卷选做。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写作文《我的心爱之物》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数学周练习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M1U2练习卷选做。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学习报第2期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数学周练习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M1u2练习卷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完成校本第9页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读第六课2遍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完成学习报第一、二期练习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M1U2练习卷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7BA2052"/>
    <w:rsid w:val="47BA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2023-10-05T11:57:00Z</dcterms:created>
  <dc:creator>龚珏</dc:creator>
  <cp:lastModifiedBy>龚珏</cp:lastModifiedBy>
  <dcterms:modified xsi:type="dcterms:W3CDTF">2023-10-05T11:58:07Z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BF28800788634B72B06C92C286A6AF56_11</vt:lpwstr>
  </property>
</Properties>
</file>