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17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拼读今天学习的两拼音和三拼音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看26和27页主题图，编故事，并说相应的出加法算式。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拼读今天学习的两拼音和三拼音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看26和27页主题图，编故事，并说相应的出加法算式。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朗读书本32-33页，背诵《过桥》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看26和27页主题图，编故事，并说相应的出加法算式。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朗读第18页</w:t>
            </w:r>
            <w:r>
              <w:rPr>
                <w:rFonts w:hint="eastAsia"/>
              </w:rPr>
              <w:t>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拼读今天学习的两拼音和三拼音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看26和27页主题图，编故事，并说相应的出加法算式。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口答练习册和校本6.jqx</w:t>
            </w:r>
          </w:p>
          <w:p>
            <w:pPr>
              <w:pStyle w:val="2"/>
              <w:spacing w:before="0" w:beforeAutospacing="0" w:after="0" w:afterAutospacing="0"/>
            </w:pPr>
            <w:r>
              <w:t>2.背一背儿歌《在一起》</w:t>
            </w:r>
          </w:p>
          <w:p>
            <w:pPr>
              <w:pStyle w:val="2"/>
              <w:spacing w:before="0" w:beforeAutospacing="0" w:after="0" w:afterAutospacing="0"/>
            </w:pPr>
            <w:r>
              <w:t>3.预习7.zcs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看26和27页主题图，编故事，并说相应的出加法算式。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朗读15页课文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预习11《葡萄沟》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抄写10课词语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自主完成精练48页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听写第9课词语，读课文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自主完成精练48页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大声读课文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抄五个单词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修改写话。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预习“我爱阅读”。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自主完成精练45,46页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预习第8课《古诗二首》。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应用题练习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读P22，24，预习P23，25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背诵园地三的日积月累。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抄写日积月累2遍。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精练P40～P41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背诵15页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精练第九课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精练P40～P41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1.预习第11课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抄写第10课词语。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练习册45、46页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校本42、43页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背诵25页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预习第十一课，抄写词语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练习册45、46页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校本42、43页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背诵25页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完成第十一课练习册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学习报第6期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背P24，预习P25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.背诵日积月累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.校本P41-42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.校本P41-42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.校本P41-42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.背诵日积月累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.校本P41-42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.背诵日积月累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.校本P41-42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精练完成29.30页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练习册第36-37页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数学书第76页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抄写P29并背。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数学书第76-77页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抄写P29并背。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会背古诗三首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抄写古诗三首及诗意一遍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数学书77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抄写P29并背。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自默12课两首古诗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数学书77页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抄写P29并背。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完成练习册12课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数学练习册36,37页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抄写P29并背。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CB72D00"/>
    <w:rsid w:val="7CB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2023-11-12T07:36:00Z</dcterms:created>
  <dc:creator>龚珏</dc:creator>
  <cp:lastModifiedBy>龚珏</cp:lastModifiedBy>
  <dcterms:modified xsi:type="dcterms:W3CDTF">2023-11-12T07:37:07Z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D1F9553D7CC44089B3590758BECDAB7F_11</vt:lpwstr>
  </property>
</Properties>
</file>