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23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熟读语文书37页内容。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背诵《剪窗花》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看28页“乘车游戏”，编故事，并说出相应的减法算式。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预习第22-23页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熟读课文37页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看28页“乘车游戏”，编故事，并说出相应的减法算式。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预习第22-23页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朗读书本37页内容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背诵儿歌《剪窗花》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看28页“乘车游戏”，编故事，并说出相应的减法算式。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预习20-21页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朗读汉语拼音9。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2.背诵儿歌。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看28页“乘车游戏”，编故事，并说出相应的减法算式。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预习20-21页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复习35，背诵绕口令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看28页“乘车游戏”，编故事，并说出相应的减法算式。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预习《语文园地四》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自主完成精练49，50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预习园地四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练习写11课生字词语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自主完成精练49.50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复习课本p14-25/大声读课文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熟读《课文8》生字词语。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预习《课文9》。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自主完成数学精练第49，50页。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复习课本p14-25/大声读课文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预习第10课《日月潭》。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复习第9课生字、词语。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完成数学精练P47-48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朗读第11课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读P26，27，预习P28，29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预习13、14课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在13、14课文后续编故事。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精练P45～P46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背诵26页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语文练习11课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精练P45～P46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抄写12课词语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预习13课，写好预测旁批。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练习册52、53页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校本54、55页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背诵26页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修改习作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练习册52、53页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校本54、55页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背诵26页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校本43、44页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背P26，预习P27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.听写11课的词语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2.完成11课精练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.校本P49~50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.校本园地三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.校本P49~50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.完成作文3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.校本P49~50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.听写11课的词语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  <w:r>
              <w:rPr>
                <w:rFonts w:hint="eastAsia"/>
                <w:kern w:val="2"/>
              </w:rPr>
              <w:t>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.校本P49~50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.听写11课的词语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  <w:r>
              <w:rPr>
                <w:rFonts w:hint="eastAsia"/>
                <w:kern w:val="2"/>
              </w:rPr>
              <w:t>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.校本P49~50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>
      <w:bookmarkStart w:id="0" w:name="_GoBack"/>
      <w:bookmarkEnd w:id="0"/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完成精练第33.34页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2.预习第14课，完成预习作业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精练第55-56页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精练第48-49页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毛笔字练十个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1..</w:t>
            </w:r>
            <w:r>
              <w:rPr>
                <w:rFonts w:hint="default"/>
              </w:rPr>
              <w:t>精练第55-56页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1.精练第48-49页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熟练背诵第13课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校本第13课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.完成练习册P39~41。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t>1.精练第48-49页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预习14课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背诵13课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完成练习册P39~41。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背P32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抄背P32单词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15课精练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</w:t>
            </w:r>
            <w:r>
              <w:t>精练第57,58页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背P32页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抄背P32单词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29141E11"/>
    <w:rsid w:val="13E9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2023-11-12T07:42:00Z</dcterms:created>
  <dc:creator>龚珏</dc:creator>
  <cp:lastModifiedBy>龚珏</cp:lastModifiedBy>
  <dcterms:modified xsi:type="dcterms:W3CDTF">2023-11-12T07:53:05Z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AC024AECE068485685024115A3ACBF2B_11</vt:lpwstr>
  </property>
</Properties>
</file>