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kern w:val="0"/>
          <w:sz w:val="24"/>
        </w:rPr>
        <w:t>12月1日（星期五）</w:t>
      </w:r>
      <w:r>
        <w:rPr>
          <w:b/>
          <w:sz w:val="24"/>
        </w:rPr>
        <w:t>徐行</w:t>
      </w:r>
      <w:r>
        <w:rPr>
          <w:rFonts w:hint="eastAsia"/>
          <w:b/>
          <w:sz w:val="24"/>
        </w:rPr>
        <w:t>小学作业公示</w:t>
      </w:r>
    </w:p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一年级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复习学过的课文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</w:t>
            </w:r>
            <w:r>
              <w:t>40-41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预习《日月明》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背诵《小书包》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1.朗读</w:t>
            </w:r>
            <w:r>
              <w:t>40-41</w:t>
            </w:r>
            <w:r>
              <w:rPr>
                <w:rFonts w:hint="eastAsia"/>
              </w:rPr>
              <w:t>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背诵《升国旗》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书空《画》~《升国旗》的生字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预习识字9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背诵《小书包》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朗读38页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一（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复习第十课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预习园地五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口算练习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朗读单词表13-25页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5分钟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bookmarkStart w:id="0" w:name="_GoBack"/>
      <w:bookmarkEnd w:id="0"/>
      <w:r>
        <w:rPr>
          <w:rFonts w:hint="eastAsia"/>
          <w:b/>
          <w:sz w:val="24"/>
        </w:rPr>
        <w:t>二年级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预习《语文园地七》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朗读21课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自主完成周卷七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朗读21课，抄写21课词语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预习园地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自主完成一张试卷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唱the star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熟读《课文16》生字、词语。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预习《课文17》。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自主完成第四单元综合测试。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唱thestar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周末卷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熟读20课，预习21课。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完成第四单元综合测试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预习P42，43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二（5）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完成一张练习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预习语文园地七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default"/>
              </w:rPr>
              <w:t>30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完成数学精练综合测试</w:t>
            </w:r>
          </w:p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2.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预习P42，43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t>10分钟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三</w:t>
      </w:r>
      <w:r>
        <w:rPr>
          <w:rFonts w:hint="eastAsia"/>
          <w:b/>
          <w:sz w:val="24"/>
        </w:rPr>
        <w:t>年级</w:t>
      </w:r>
    </w:p>
    <w:tbl>
      <w:tblPr>
        <w:tblStyle w:val="4"/>
        <w:tblW w:w="949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20课精练。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t xml:space="preserve"> 第五单元测试卷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29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  <w:r>
              <w:t xml:space="preserve"> 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预习习作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精练20课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第五单元测试卷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背诵27页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做练习，默写单词和句子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练习卷一张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练习册80页</w:t>
            </w:r>
          </w:p>
          <w:p>
            <w:pPr>
              <w:pStyle w:val="2"/>
              <w:spacing w:before="0" w:after="0" w:afterAutospacing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校本94、95页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默写单词。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第五单元习作第二稿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预习第18课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 w:eastAsia="宋体"/>
                <w:lang w:eastAsia="zh-CN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练习册80页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校本94、95页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默写单词。</w:t>
            </w:r>
          </w:p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三</w:t>
            </w:r>
            <w:r>
              <w:rPr>
                <w:rFonts w:hint="eastAsia"/>
              </w:rPr>
              <w:t>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完成第19课练习册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预习第20课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</w:rPr>
              <w:t>1.</w:t>
            </w:r>
          </w:p>
          <w:p>
            <w:pPr>
              <w:pStyle w:val="2"/>
              <w:spacing w:before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after="0" w:afterAutospacing="0"/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0</w:t>
            </w:r>
            <w:r>
              <w:t>分钟</w:t>
            </w:r>
          </w:p>
        </w:tc>
        <w:tc>
          <w:tcPr>
            <w:tcW w:w="1560" w:type="dxa"/>
            <w:vMerge w:val="continue"/>
          </w:tcPr>
          <w:p/>
        </w:tc>
      </w:tr>
    </w:tbl>
    <w:p>
      <w:pPr>
        <w:spacing w:line="360" w:lineRule="auto"/>
        <w:jc w:val="center"/>
        <w:rPr>
          <w:rFonts w:asciiTheme="majorEastAsia" w:hAnsiTheme="majorEastAsia" w:eastAsiaTheme="majorEastAsia"/>
          <w:sz w:val="24"/>
        </w:rPr>
      </w:pPr>
      <w:r>
        <w:rPr>
          <w:rFonts w:hint="eastAsia" w:asciiTheme="majorEastAsia" w:hAnsiTheme="majorEastAsia" w:eastAsiaTheme="majorEastAsia"/>
          <w:sz w:val="24"/>
        </w:rPr>
        <w:t>四年级</w:t>
      </w:r>
    </w:p>
    <w:tbl>
      <w:tblPr>
        <w:tblStyle w:val="4"/>
        <w:tblW w:w="949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709"/>
        <w:gridCol w:w="991"/>
        <w:gridCol w:w="3829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班</w:t>
            </w:r>
            <w:r>
              <w:rPr>
                <w:rFonts w:hint="eastAsia"/>
                <w:b/>
              </w:rPr>
              <w:t>级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学</w:t>
            </w:r>
            <w:r>
              <w:rPr>
                <w:rFonts w:hint="eastAsia"/>
                <w:b/>
              </w:rPr>
              <w:t>科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类</w:t>
            </w:r>
            <w:r>
              <w:rPr>
                <w:rFonts w:hint="eastAsia"/>
                <w:b/>
              </w:rPr>
              <w:t>型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内</w:t>
            </w:r>
            <w:r>
              <w:rPr>
                <w:rFonts w:hint="eastAsia"/>
                <w:b/>
              </w:rPr>
              <w:t>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完成时</w:t>
            </w:r>
            <w:r>
              <w:rPr>
                <w:rFonts w:hint="eastAsia"/>
                <w:b/>
              </w:rPr>
              <w:t>长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书面作</w:t>
            </w:r>
            <w:r>
              <w:rPr>
                <w:rFonts w:hint="eastAsia"/>
                <w:b/>
              </w:rPr>
              <w:t>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 w:ascii="宋体" w:hAnsi="宋体" w:eastAsia="宋体" w:cs="宋体"/>
                <w:b/>
              </w:rPr>
              <w:t>总时</w:t>
            </w:r>
            <w:r>
              <w:rPr>
                <w:rFonts w:hint="eastAsia"/>
                <w:b/>
              </w:rPr>
              <w:t>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1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.完成习作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60分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ind w:firstLine="120" w:firstLineChars="50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.校本P85-86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P60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2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.学习报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.校本P85-86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P60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3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.复习园地6</w:t>
            </w:r>
          </w:p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kern w:val="2"/>
              </w:rPr>
              <w:t>2.学12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.校本P85-86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P60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4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.听写21课词语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.校本P85-86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P60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 w:cs="宋体"/>
              </w:rPr>
              <w:t>四（</w:t>
            </w:r>
            <w:r>
              <w:t>5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语文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rFonts w:hint="default"/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.听写21课词语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</w:rPr>
              <w:t>60</w:t>
            </w:r>
            <w:r>
              <w:rPr>
                <w:rFonts w:hint="eastAsia" w:ascii="宋体" w:hAnsi="宋体" w:eastAsia="宋体" w:cs="宋体"/>
              </w:rPr>
              <w:t>分</w:t>
            </w:r>
            <w:r>
              <w:rPr>
                <w:rFonts w:hint="eastAsia"/>
              </w:rPr>
              <w:t>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数学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</w:t>
            </w:r>
            <w:r>
              <w:rPr>
                <w:kern w:val="2"/>
              </w:rPr>
              <w:t>.校本P85-86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英语</w:t>
            </w:r>
          </w:p>
        </w:tc>
        <w:tc>
          <w:tcPr>
            <w:tcW w:w="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口头</w:t>
            </w:r>
          </w:p>
          <w:p>
            <w:pPr>
              <w:pStyle w:val="2"/>
              <w:spacing w:before="0" w:after="0"/>
              <w:jc w:val="center"/>
              <w:rPr>
                <w:kern w:val="2"/>
              </w:rPr>
            </w:pPr>
            <w:r>
              <w:rPr>
                <w:rFonts w:hint="eastAsia"/>
                <w:kern w:val="2"/>
              </w:rPr>
              <w:t>书面</w:t>
            </w:r>
          </w:p>
        </w:tc>
        <w:tc>
          <w:tcPr>
            <w:tcW w:w="3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1.校本</w:t>
            </w:r>
            <w:r>
              <w:rPr>
                <w:kern w:val="2"/>
              </w:rPr>
              <w:t>P49</w:t>
            </w:r>
          </w:p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</w:t>
            </w:r>
            <w:r>
              <w:rPr>
                <w:kern w:val="2"/>
              </w:rPr>
              <w:t>.</w:t>
            </w:r>
            <w:r>
              <w:rPr>
                <w:rFonts w:hint="eastAsia"/>
                <w:kern w:val="2"/>
              </w:rPr>
              <w:t>听读</w:t>
            </w:r>
            <w:r>
              <w:rPr>
                <w:kern w:val="2"/>
              </w:rPr>
              <w:t>P60</w:t>
            </w:r>
            <w:r>
              <w:rPr>
                <w:rFonts w:hint="eastAsia"/>
                <w:kern w:val="2"/>
              </w:rPr>
              <w:t>、</w:t>
            </w:r>
            <w:r>
              <w:rPr>
                <w:kern w:val="2"/>
              </w:rPr>
              <w:t>P61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2"/>
              <w:spacing w:before="0" w:after="0"/>
              <w:rPr>
                <w:kern w:val="2"/>
              </w:rPr>
            </w:pPr>
            <w:r>
              <w:rPr>
                <w:rFonts w:hint="eastAsia"/>
                <w:kern w:val="2"/>
              </w:rPr>
              <w:t>20分钟</w:t>
            </w:r>
          </w:p>
        </w:tc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</w:pPr>
          </w:p>
        </w:tc>
      </w:tr>
    </w:tbl>
    <w:p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五年级</w:t>
      </w:r>
    </w:p>
    <w:tbl>
      <w:tblPr>
        <w:tblStyle w:val="4"/>
        <w:tblW w:w="94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0"/>
        <w:gridCol w:w="709"/>
        <w:gridCol w:w="991"/>
        <w:gridCol w:w="3828"/>
        <w:gridCol w:w="1275"/>
        <w:gridCol w:w="15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学科</w:t>
            </w:r>
          </w:p>
        </w:tc>
        <w:tc>
          <w:tcPr>
            <w:tcW w:w="991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382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内容</w:t>
            </w:r>
          </w:p>
        </w:tc>
        <w:tc>
          <w:tcPr>
            <w:tcW w:w="127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完成时长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书面</w:t>
            </w:r>
            <w:r>
              <w:rPr>
                <w:b/>
              </w:rPr>
              <w:t>作业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五（1）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学习报第六单元2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ind w:firstLine="120" w:firstLineChars="50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t>第四单元练习卷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130" w:type="dxa"/>
            <w:vMerge w:val="continue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五（2）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七单元练习卷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第四单元练习卷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.一张练习卷。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五（3）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校本双休作业</w:t>
            </w: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一张练习卷。</w:t>
            </w:r>
          </w:p>
        </w:tc>
        <w:tc>
          <w:tcPr>
            <w:tcW w:w="1275" w:type="dxa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五（4）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</w:t>
            </w:r>
            <w:r>
              <w:rPr>
                <w:rFonts w:hint="default"/>
              </w:rPr>
              <w:t>.学习报第13期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抄写第22课第1和第2自然段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五（5）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语文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完成第六单元练习卷</w:t>
            </w:r>
          </w:p>
          <w:p>
            <w:pPr>
              <w:pStyle w:val="2"/>
              <w:spacing w:before="0" w:beforeAutospacing="0" w:after="0" w:afterAutospacing="0"/>
              <w:rPr>
                <w:rFonts w:hint="default"/>
              </w:rPr>
            </w:pPr>
            <w:r>
              <w:rPr>
                <w:rFonts w:hint="eastAsia"/>
              </w:rPr>
              <w:t>2.</w:t>
            </w:r>
            <w:r>
              <w:rPr>
                <w:rFonts w:hint="default"/>
              </w:rPr>
              <w:t>抄写24课划词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60分钟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数学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完成</w:t>
            </w:r>
            <w:r>
              <w:t>第四单元练习卷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英语</w:t>
            </w:r>
          </w:p>
        </w:tc>
        <w:tc>
          <w:tcPr>
            <w:tcW w:w="991" w:type="dxa"/>
            <w:vAlign w:val="center"/>
          </w:tcPr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口头</w:t>
            </w:r>
          </w:p>
          <w:p>
            <w:pPr>
              <w:pStyle w:val="2"/>
              <w:spacing w:before="0" w:beforeAutospacing="0" w:after="0" w:afterAutospacing="0"/>
              <w:jc w:val="center"/>
            </w:pPr>
            <w:r>
              <w:rPr>
                <w:rFonts w:hint="eastAsia"/>
              </w:rPr>
              <w:t>书面</w:t>
            </w:r>
          </w:p>
        </w:tc>
        <w:tc>
          <w:tcPr>
            <w:tcW w:w="3828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1.</w:t>
            </w:r>
            <w:r>
              <w:rPr>
                <w:rFonts w:hint="default"/>
              </w:rPr>
              <w:t>练习卷</w:t>
            </w:r>
          </w:p>
        </w:tc>
        <w:tc>
          <w:tcPr>
            <w:tcW w:w="1275" w:type="dxa"/>
            <w:vAlign w:val="center"/>
          </w:tcPr>
          <w:p>
            <w:pPr>
              <w:pStyle w:val="2"/>
              <w:spacing w:before="0" w:beforeAutospacing="0" w:after="0" w:afterAutospacing="0"/>
            </w:pPr>
            <w:r>
              <w:rPr>
                <w:rFonts w:hint="eastAsia"/>
              </w:rPr>
              <w:t>20</w:t>
            </w:r>
            <w:r>
              <w:t>分钟</w:t>
            </w:r>
          </w:p>
        </w:tc>
        <w:tc>
          <w:tcPr>
            <w:tcW w:w="1560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备注：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1.请老师们在布置作业时，明确告知学生哪个是课堂作业，哪个是课后作业（即之前的回家作业）。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2.请老师们每天在线填报当天的课后作业（即之前的回家作业）和预计完成时间。课堂作业或课堂练习不必填写。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3.注意控制作业数量和时间，作业总完成时间不得超过60分钟；低年级总作业完成时间不得超过3</w:t>
      </w:r>
      <w:r>
        <w:rPr>
          <w:rFonts w:asciiTheme="majorEastAsia" w:hAnsiTheme="majorEastAsia" w:eastAsiaTheme="majorEastAsia"/>
          <w:sz w:val="24"/>
          <w:szCs w:val="24"/>
        </w:rPr>
        <w:t>0</w:t>
      </w:r>
      <w:r>
        <w:rPr>
          <w:rFonts w:hint="eastAsia" w:asciiTheme="majorEastAsia" w:hAnsiTheme="majorEastAsia" w:eastAsiaTheme="majorEastAsia"/>
          <w:sz w:val="24"/>
          <w:szCs w:val="24"/>
        </w:rPr>
        <w:t>分钟。</w:t>
      </w:r>
    </w:p>
    <w:p>
      <w:pPr>
        <w:spacing w:line="360" w:lineRule="auto"/>
        <w:rPr>
          <w:rFonts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4</w:t>
      </w:r>
      <w:r>
        <w:rPr>
          <w:rFonts w:hint="eastAsia" w:asciiTheme="majorEastAsia" w:hAnsiTheme="majorEastAsia" w:eastAsiaTheme="majorEastAsia"/>
          <w:sz w:val="24"/>
          <w:szCs w:val="24"/>
        </w:rPr>
        <w:t>.如当天无本学科课后作业，请填写无。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lYjQzMDY3NTQ1MWNhMDE4YmQ2OTZmMGNiMzhiNzQifQ=="/>
  </w:docVars>
  <w:rsids>
    <w:rsidRoot w:val="703753FC"/>
    <w:rsid w:val="7037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2023-12-20T05:42:00Z</dcterms:created>
  <dc:creator>龚珏</dc:creator>
  <cp:lastModifiedBy>龚珏</cp:lastModifiedBy>
  <dcterms:modified xsi:type="dcterms:W3CDTF">2023-12-20T05:43:19Z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83A7FEDEEF674925B0F51176020BD984_11</vt:lpwstr>
  </property>
</Properties>
</file>