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12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5</w:t>
      </w:r>
      <w:r>
        <w:rPr>
          <w:rFonts w:hint="eastAsia"/>
          <w:b/>
          <w:kern w:val="0"/>
          <w:sz w:val="24"/>
        </w:rPr>
        <w:t>日（星期二）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复习日月明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预习升国旗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编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20以内的退位减法题5道，口答结果并说一说怎么做出来的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 朗读单词表2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编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20以内的退位减法题5道，口答结果并说一说怎么做出来的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 朗读单词表2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找木字旁和草字头的字各两个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背诵《悯农（其二）》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编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20以内的退位减法题5道，口答结果并说一说怎么做出来的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朗读单词表2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复习语文园地五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编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20以内的退位减法题5道，口答结果并说一说怎么做出来的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朗读单词表2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复习语文原地5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编</w:t>
            </w:r>
            <w: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"/>
              </w:rPr>
              <w:t>20以内的退位减法题5道，口答结果并说一说怎么做出来的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朗读41页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预习《语文园地七》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朗读22课、默写、听写22课词语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自主完成精练88页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背P38、P39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预习22课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背诵日积月累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自主完成精练88页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 xml:space="preserve"> 无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预习《语文园地六》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 xml:space="preserve"> 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预习《语文园地七》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给父与子编个结尾。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完成数学精练P94-96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读P42，43，预习P44，45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完成一篇写话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21课精练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精练92～93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背诵P46页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做练习，默写单词和句子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复习第六单元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修改习作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精练92～93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背诵P46页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做练习，默写单词和句子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完成语文练习册19课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预习21课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练习册84页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校本98、99页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背P47 A plant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默写大纲单词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练习册第18课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预习第19课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练习册84页</w:t>
            </w:r>
          </w:p>
          <w:p>
            <w:pPr>
              <w:pStyle w:val="2"/>
              <w:spacing w:before="0" w:after="0" w:afterAutospacing="0"/>
              <w:rPr>
                <w:rFonts w:hint="default" w:ascii="宋体" w:hAnsi="宋体" w:eastAsia="宋体" w:cs="宋体"/>
                <w:kern w:val="0"/>
                <w:sz w:val="24"/>
                <w:lang w:val="en-US" w:eastAsia="zh-CN" w:bidi="ar-SA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校本98、99页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背P47 A plant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默写大纲单词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完成习作：这儿真美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背P46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.默写《出塞》《夏日绝句》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1.复习</w:t>
            </w:r>
            <w:r>
              <w:rPr>
                <w:kern w:val="2"/>
              </w:rPr>
              <w:t>M3U2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完成</w:t>
            </w:r>
            <w:r>
              <w:rPr>
                <w:kern w:val="2"/>
              </w:rPr>
              <w:t>测试卷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1.复习</w:t>
            </w:r>
            <w:r>
              <w:rPr>
                <w:kern w:val="2"/>
              </w:rPr>
              <w:t>M3U2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完成</w:t>
            </w:r>
            <w:r>
              <w:rPr>
                <w:kern w:val="2"/>
              </w:rPr>
              <w:t>测试卷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.复习21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1.复习</w:t>
            </w:r>
            <w:r>
              <w:rPr>
                <w:kern w:val="2"/>
              </w:rPr>
              <w:t>M3U2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完成</w:t>
            </w:r>
            <w:r>
              <w:rPr>
                <w:kern w:val="2"/>
              </w:rPr>
              <w:t>测试卷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.默《出塞》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1.复习</w:t>
            </w:r>
            <w:r>
              <w:rPr>
                <w:kern w:val="2"/>
              </w:rPr>
              <w:t>M3U2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完成</w:t>
            </w:r>
            <w:r>
              <w:rPr>
                <w:kern w:val="2"/>
              </w:rPr>
              <w:t>测试卷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.默《出塞》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.校本练习卷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1.复习</w:t>
            </w:r>
            <w:r>
              <w:rPr>
                <w:kern w:val="2"/>
              </w:rPr>
              <w:t>M3U2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完成</w:t>
            </w:r>
            <w:r>
              <w:rPr>
                <w:kern w:val="2"/>
              </w:rPr>
              <w:t>测试卷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精练第55页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t>精练第93-94页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抄写并背诵课文第49页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22课精练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精练第93-94页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t>1.抄写并背诵课文p49。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预习语文园地7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练习册第23课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精练第93-94页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抄写并背诵课文p49。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完成23课精练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预习24课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精练第93-94页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抄背第54页单词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抄写25古文第一则和注释 2遍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背诵古文第一则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精练第93-94页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抄背第54页单词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30694B4A"/>
    <w:rsid w:val="3069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2023-12-20T05:45:00Z</dcterms:created>
  <dc:creator>龚珏</dc:creator>
  <cp:lastModifiedBy>龚珏</cp:lastModifiedBy>
  <dcterms:modified xsi:type="dcterms:W3CDTF">2023-12-20T05:46:44Z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A2E8EB20BDED4EBCB02D45908BB60422_11</vt:lpwstr>
  </property>
</Properties>
</file>