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kern w:val="0"/>
          <w:sz w:val="24"/>
          <w:lang w:val="en-US" w:eastAsia="zh-CN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20</w:t>
      </w:r>
      <w:r>
        <w:rPr>
          <w:rFonts w:hint="eastAsia"/>
          <w:b/>
          <w:kern w:val="0"/>
          <w:sz w:val="24"/>
        </w:rPr>
        <w:t>日（星期</w:t>
      </w:r>
      <w:r>
        <w:rPr>
          <w:rFonts w:hint="eastAsia"/>
          <w:b/>
          <w:kern w:val="0"/>
          <w:sz w:val="24"/>
          <w:lang w:val="en-US" w:eastAsia="zh-CN"/>
        </w:rPr>
        <w:t>三</w:t>
      </w:r>
      <w:r>
        <w:rPr>
          <w:rFonts w:hint="eastAsia"/>
          <w:b/>
          <w:kern w:val="0"/>
          <w:sz w:val="24"/>
        </w:rPr>
        <w:t>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  <w:bookmarkStart w:id="0" w:name="_GoBack"/>
            <w:bookmarkEnd w:id="0"/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  <w:p>
            <w:pPr>
              <w:pStyle w:val="2"/>
              <w:spacing w:before="0" w:beforeAutospacing="0" w:after="0" w:afterAutospacing="0"/>
            </w:pP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eastAsia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kern w:val="2"/>
              </w:rPr>
            </w:pPr>
            <w:r>
              <w:rPr>
                <w:rFonts w:hint="eastAsia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QzMDY3NTQ1MWNhMDE4YmQ2OTZmMGNiMzhiNzQifQ=="/>
  </w:docVars>
  <w:rsids>
    <w:rsidRoot w:val="361E66FC"/>
    <w:rsid w:val="094F4EEC"/>
    <w:rsid w:val="13E855B5"/>
    <w:rsid w:val="18DF6813"/>
    <w:rsid w:val="27CE148D"/>
    <w:rsid w:val="2AC66A0F"/>
    <w:rsid w:val="313A50D3"/>
    <w:rsid w:val="361E66FC"/>
    <w:rsid w:val="39C443D2"/>
    <w:rsid w:val="3B345984"/>
    <w:rsid w:val="449F232D"/>
    <w:rsid w:val="58885046"/>
    <w:rsid w:val="643E42EE"/>
    <w:rsid w:val="727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2023-09-30T06:29:00Z</dcterms:created>
  <dc:creator>龚珏</dc:creator>
  <cp:lastModifiedBy>龚珏</cp:lastModifiedBy>
  <dcterms:modified xsi:type="dcterms:W3CDTF">2024-03-25T09:00:27Z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1A84133375AE47F49C8BA00470920F7A_13</vt:lpwstr>
  </property>
</Properties>
</file>